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9"/>
        <w:gridCol w:w="533"/>
        <w:gridCol w:w="269"/>
        <w:gridCol w:w="670"/>
        <w:gridCol w:w="284"/>
        <w:gridCol w:w="286"/>
        <w:gridCol w:w="634"/>
        <w:gridCol w:w="577"/>
        <w:gridCol w:w="374"/>
        <w:gridCol w:w="293"/>
        <w:gridCol w:w="236"/>
        <w:gridCol w:w="490"/>
        <w:gridCol w:w="603"/>
        <w:gridCol w:w="358"/>
        <w:gridCol w:w="730"/>
        <w:gridCol w:w="1083"/>
        <w:gridCol w:w="926"/>
        <w:gridCol w:w="236"/>
        <w:gridCol w:w="236"/>
      </w:tblGrid>
      <w:tr w:rsidR="00A65406" w:rsidRPr="00DF18E9" w:rsidTr="00223F87">
        <w:trPr>
          <w:trHeight w:val="1220"/>
        </w:trPr>
        <w:tc>
          <w:tcPr>
            <w:tcW w:w="14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5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A65406" w:rsidRPr="00DF18E9" w:rsidRDefault="00A6540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A65406" w:rsidRPr="00DF18E9" w:rsidRDefault="00A6540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A65406" w:rsidRPr="00DF18E9" w:rsidRDefault="00A65406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A65406" w:rsidRPr="00DF18E9" w:rsidRDefault="00A65406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142"/>
        </w:trPr>
        <w:tc>
          <w:tcPr>
            <w:tcW w:w="14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4"/>
        </w:trPr>
        <w:tc>
          <w:tcPr>
            <w:tcW w:w="14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ТЕХНОЛОГИЧЕСКАЯ КАРТА № 389</w:t>
            </w: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4"/>
        </w:trPr>
        <w:tc>
          <w:tcPr>
            <w:tcW w:w="14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3"/>
        </w:trPr>
        <w:tc>
          <w:tcPr>
            <w:tcW w:w="2528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СОК ФРУКТОВЫЙ /ЯБЛОЧНЫЙ/</w:t>
            </w:r>
          </w:p>
        </w:tc>
      </w:tr>
      <w:tr w:rsidR="00A65406" w:rsidRPr="00DF18E9" w:rsidTr="00223F87">
        <w:trPr>
          <w:trHeight w:val="284"/>
        </w:trPr>
        <w:tc>
          <w:tcPr>
            <w:tcW w:w="1973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0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389</w:t>
            </w:r>
          </w:p>
        </w:tc>
      </w:tr>
      <w:tr w:rsidR="00A65406" w:rsidRPr="00DF18E9" w:rsidTr="00223F87">
        <w:trPr>
          <w:trHeight w:val="283"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Сборник рецептур на продукцию для обучающихся во всех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образовательных учреждениях / под редакцией М.П.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Могильного</w:t>
            </w:r>
            <w:proofErr w:type="gram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и</w:t>
            </w:r>
            <w:r w:rsidRPr="00DF18E9">
              <w:rPr>
                <w:rFonts w:ascii="Arial" w:hAnsi="Arial" w:cs="Arial"/>
                <w:sz w:val="20"/>
                <w:szCs w:val="20"/>
              </w:rPr>
              <w:br/>
            </w: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В.А.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Тутельяна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.-М.: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ДеЛи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принт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, 2011.-544с.</w:t>
            </w:r>
          </w:p>
        </w:tc>
      </w:tr>
      <w:tr w:rsidR="00A65406" w:rsidRPr="00DF18E9" w:rsidTr="00223F87">
        <w:trPr>
          <w:trHeight w:val="446"/>
        </w:trPr>
        <w:tc>
          <w:tcPr>
            <w:tcW w:w="14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142"/>
        </w:trPr>
        <w:tc>
          <w:tcPr>
            <w:tcW w:w="6221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340"/>
        </w:trPr>
        <w:tc>
          <w:tcPr>
            <w:tcW w:w="6221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2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A65406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A65406" w:rsidRPr="00DF18E9" w:rsidTr="00223F87">
        <w:trPr>
          <w:trHeight w:val="340"/>
        </w:trPr>
        <w:tc>
          <w:tcPr>
            <w:tcW w:w="6221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A65406" w:rsidRPr="00DF18E9" w:rsidTr="00223F87">
        <w:trPr>
          <w:trHeight w:val="269"/>
        </w:trPr>
        <w:tc>
          <w:tcPr>
            <w:tcW w:w="622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 ЯБЛОЧНЫЙ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A65406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Выход: 200</w:t>
            </w:r>
          </w:p>
        </w:tc>
      </w:tr>
      <w:tr w:rsidR="00A65406" w:rsidRPr="00DF18E9" w:rsidTr="00223F87">
        <w:trPr>
          <w:trHeight w:val="425"/>
        </w:trPr>
        <w:tc>
          <w:tcPr>
            <w:tcW w:w="14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0,97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7,20</w:t>
            </w: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19,59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12,60</w:t>
            </w: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69"/>
        </w:trPr>
        <w:tc>
          <w:tcPr>
            <w:tcW w:w="28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83,42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69"/>
        </w:trPr>
        <w:tc>
          <w:tcPr>
            <w:tcW w:w="2800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Сок, выпускаемый промышленностью, разливают в стаканы порциями по 100-200 мл непосредственно перед отпуском.</w:t>
            </w: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Правила оформления, подачи блюд:</w:t>
            </w: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4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Оптимальная температура подачи 14-18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406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A65406" w:rsidRPr="00DF18E9" w:rsidRDefault="00A65406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сок налит в стакан</w:t>
            </w:r>
          </w:p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жидкая</w:t>
            </w:r>
          </w:p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Цвет: соответствует соку</w:t>
            </w:r>
          </w:p>
          <w:p w:rsidR="00A65406" w:rsidRPr="00DF18E9" w:rsidRDefault="00A65406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соответствует соку</w:t>
            </w:r>
          </w:p>
          <w:p w:rsidR="00A65406" w:rsidRPr="00DF18E9" w:rsidRDefault="00A65406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соответствует соку</w:t>
            </w:r>
          </w:p>
        </w:tc>
        <w:tc>
          <w:tcPr>
            <w:tcW w:w="26" w:type="dxa"/>
          </w:tcPr>
          <w:p w:rsidR="00A65406" w:rsidRPr="00DF18E9" w:rsidRDefault="00A65406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5406" w:rsidRDefault="00A65406" w:rsidP="00A65406">
      <w:pPr>
        <w:jc w:val="center"/>
        <w:rPr>
          <w:rFonts w:ascii="Arial" w:hAnsi="Arial" w:cs="Arial"/>
          <w:sz w:val="20"/>
          <w:szCs w:val="20"/>
          <w:lang w:val="ru-RU"/>
        </w:rPr>
      </w:pPr>
    </w:p>
    <w:p w:rsidR="009B312D" w:rsidRDefault="00A65406" w:rsidP="00A65406">
      <w:pPr>
        <w:jc w:val="center"/>
      </w:pPr>
      <w:r w:rsidRPr="00DF18E9">
        <w:rPr>
          <w:rFonts w:ascii="Arial" w:hAnsi="Arial" w:cs="Arial"/>
          <w:sz w:val="20"/>
          <w:szCs w:val="20"/>
          <w:lang w:val="ru-RU"/>
        </w:rPr>
        <w:t xml:space="preserve">Технолог по питанию                  </w:t>
      </w:r>
      <w:proofErr w:type="spellStart"/>
      <w:r>
        <w:rPr>
          <w:rFonts w:ascii="Arial" w:hAnsi="Arial" w:cs="Arial"/>
          <w:sz w:val="20"/>
          <w:szCs w:val="20"/>
          <w:lang w:val="ru-RU"/>
        </w:rPr>
        <w:t>Т.В.Русинова</w:t>
      </w:r>
      <w:bookmarkStart w:id="0" w:name="_GoBack"/>
      <w:bookmarkEnd w:id="0"/>
      <w:proofErr w:type="spellEnd"/>
    </w:p>
    <w:sectPr w:rsidR="009B312D" w:rsidSect="00A654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15"/>
    <w:rsid w:val="009B312D"/>
    <w:rsid w:val="00A65406"/>
    <w:rsid w:val="00E3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0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06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2025-08-12T07:33:00Z</dcterms:created>
  <dcterms:modified xsi:type="dcterms:W3CDTF">2025-08-12T07:33:00Z</dcterms:modified>
</cp:coreProperties>
</file>